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firstLineChars="100"/>
        <w:textAlignment w:val="baseline"/>
        <w:rPr>
          <w:rFonts w:hint="eastAsia" w:ascii="serif" w:hAnsi="serif" w:eastAsia="宋体" w:cs="serif"/>
          <w:b w:val="0"/>
          <w:i w:val="0"/>
          <w:caps w:val="0"/>
          <w:color w:val="111111"/>
          <w:spacing w:val="0"/>
          <w:sz w:val="36"/>
          <w:szCs w:val="36"/>
          <w:bdr w:val="none" w:color="auto" w:sz="0" w:space="0"/>
          <w:shd w:val="clear" w:fill="FFFFFF"/>
          <w:vertAlign w:val="baseline"/>
          <w:lang w:val="en-US" w:eastAsia="zh-CN"/>
        </w:rPr>
      </w:pPr>
      <w:r>
        <w:rPr>
          <w:rFonts w:hint="default" w:ascii="serif" w:hAnsi="serif" w:eastAsia="serif" w:cs="serif"/>
          <w:b w:val="0"/>
          <w:i w:val="0"/>
          <w:caps w:val="0"/>
          <w:color w:val="111111"/>
          <w:spacing w:val="0"/>
          <w:sz w:val="36"/>
          <w:szCs w:val="36"/>
          <w:bdr w:val="none" w:color="auto" w:sz="0" w:space="0"/>
          <w:shd w:val="clear" w:fill="FFFFFF"/>
          <w:vertAlign w:val="baseline"/>
        </w:rPr>
        <w:t>《文明的溪流》的作者，是一名科幻小说家，名叫H.R.威尔斯。这本书主要叙述人类从尚未开化，到创造、开拓、发现与征服的故事</w:t>
      </w:r>
      <w:r>
        <w:rPr>
          <w:rFonts w:hint="eastAsia" w:ascii="serif" w:hAnsi="serif" w:eastAsia="宋体" w:cs="serif"/>
          <w:b w:val="0"/>
          <w:i w:val="0"/>
          <w:caps w:val="0"/>
          <w:color w:val="111111"/>
          <w:spacing w:val="0"/>
          <w:sz w:val="36"/>
          <w:szCs w:val="36"/>
          <w:bdr w:val="none" w:color="auto" w:sz="0" w:space="0"/>
          <w:shd w:val="clear" w:fill="FFFFFF"/>
          <w:vertAlign w:val="baseline"/>
          <w:lang w:eastAsia="zh-CN"/>
        </w:rPr>
        <w:t>。</w:t>
      </w:r>
      <w:r>
        <w:rPr>
          <w:rFonts w:hint="default" w:ascii="serif" w:hAnsi="serif" w:eastAsia="serif" w:cs="serif"/>
          <w:b w:val="0"/>
          <w:i w:val="0"/>
          <w:caps w:val="0"/>
          <w:color w:val="111111"/>
          <w:spacing w:val="0"/>
          <w:sz w:val="36"/>
          <w:szCs w:val="36"/>
          <w:bdr w:val="none" w:color="auto" w:sz="0" w:space="0"/>
          <w:shd w:val="clear" w:fill="FFFFFF"/>
          <w:vertAlign w:val="baseline"/>
        </w:rPr>
        <w:t>《文明的溪流》放大了人类从猿，辗转挣扎着爬起，直立成人的过程。</w:t>
      </w:r>
      <w:r>
        <w:rPr>
          <w:rFonts w:hint="eastAsia" w:ascii="serif" w:hAnsi="serif" w:eastAsia="宋体" w:cs="serif"/>
          <w:b w:val="0"/>
          <w:i w:val="0"/>
          <w:caps w:val="0"/>
          <w:color w:val="111111"/>
          <w:spacing w:val="0"/>
          <w:sz w:val="36"/>
          <w:szCs w:val="36"/>
          <w:bdr w:val="none" w:color="auto" w:sz="0" w:space="0"/>
          <w:shd w:val="clear" w:fill="FFFFFF"/>
          <w:vertAlign w:val="baselin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firstLineChars="100"/>
        <w:textAlignment w:val="baseline"/>
        <w:rPr>
          <w:rFonts w:hint="default" w:ascii="serif" w:hAnsi="serif" w:eastAsia="宋体" w:cs="serif"/>
          <w:b w:val="0"/>
          <w:i w:val="0"/>
          <w:caps w:val="0"/>
          <w:color w:val="000000" w:themeColor="text1"/>
          <w:spacing w:val="0"/>
          <w:sz w:val="36"/>
          <w:szCs w:val="36"/>
          <w:lang w:val="en-US" w:eastAsia="zh-CN"/>
          <w14:textFill>
            <w14:solidFill>
              <w14:schemeClr w14:val="tx1"/>
            </w14:solidFill>
          </w14:textFill>
        </w:rPr>
      </w:pPr>
      <w:r>
        <w:rPr>
          <w:rFonts w:ascii="Arial" w:hAnsi="Arial" w:eastAsia="宋体" w:cs="Arial"/>
          <w:b w:val="0"/>
          <w:i w:val="0"/>
          <w:caps w:val="0"/>
          <w:color w:val="000000" w:themeColor="text1"/>
          <w:spacing w:val="0"/>
          <w:sz w:val="36"/>
          <w:szCs w:val="36"/>
          <w:shd w:val="clear" w:fill="FFFFFF"/>
          <w14:textFill>
            <w14:solidFill>
              <w14:schemeClr w14:val="tx1"/>
            </w14:solidFill>
          </w14:textFill>
        </w:rPr>
        <w:t>如果有人能回到中生代去，他也许会几天看不见鸟飞，听不见鸟叫。他能看见的，只不过是无数翼指龙和昆虫出没在羊齿丛和芦苇间。 爬行类时期，连绵延续，据推测至少有8000万年之久。如果以人类这样有限的知识在那时目睹世界经历这不可思议的漫长岁月，一定以为世界将是万古繁盛平安的，一定以为恐龙和飞蜥蜴的兴旺会是持久的。 从新生代到现在，大概有4000万年至8000万年。 宇宙的变化是无限的、不间断的，历史不会重复，也不可能有完全相同的事物。新生代生物和中生代生物之间的差别，决不是类似所能概括的。 爬行类的后代无法接受上一代的抚育，它的智力始终限于自己的经验。它们从不模仿，从不互相学习，也不会共同行动。它们的生活是各自孤立的。但是哺乳类和鸟类，却由于它们的哺乳及抚育，获得了模仿、学习和共同生活的能力。一种‘可施教育’的生物，已经来到这个世界上了。 许多哺乳动物开始过纯粹的集体生活，互相招呼，互相模仿，从动作和叫声中传递彼此的意图。这是以前世界中不曾有过的现象。它们同时、同地出现，并非因为它们互相类似，而是因为它们相亲相爱。 生物的进化，是由丑向美的进化</w:t>
      </w:r>
      <w:r>
        <w:rPr>
          <w:rFonts w:hint="eastAsia" w:ascii="Arial" w:hAnsi="Arial" w:eastAsia="宋体" w:cs="Arial"/>
          <w:b w:val="0"/>
          <w:i w:val="0"/>
          <w:caps w:val="0"/>
          <w:color w:val="000000" w:themeColor="text1"/>
          <w:spacing w:val="0"/>
          <w:sz w:val="36"/>
          <w:szCs w:val="36"/>
          <w:shd w:val="clear" w:fill="FFFFFF"/>
          <w:lang w:eastAsia="zh-CN"/>
          <w14:textFill>
            <w14:solidFill>
              <w14:schemeClr w14:val="tx1"/>
            </w14:solidFill>
          </w14:textFill>
        </w:rPr>
        <w:t>。</w:t>
      </w:r>
      <w:r>
        <w:rPr>
          <w:rFonts w:ascii="Arial" w:hAnsi="Arial" w:eastAsia="宋体" w:cs="Arial"/>
          <w:b w:val="0"/>
          <w:i w:val="0"/>
          <w:caps w:val="0"/>
          <w:color w:val="000000" w:themeColor="text1"/>
          <w:spacing w:val="0"/>
          <w:sz w:val="36"/>
          <w:szCs w:val="36"/>
          <w:shd w:val="clear" w:fill="FFFFFF"/>
          <w14:textFill>
            <w14:solidFill>
              <w14:schemeClr w14:val="tx1"/>
            </w14:solidFill>
          </w14:textFill>
        </w:rPr>
        <w:t xml:space="preserve"> 海德堡颚骨久久激发着人类的好奇心。如同通过一面破碎的镜子观察过去，只能依稀看见这个动物的身影。它们在荒野中蹒跚，为躲避剑齿虎攀缘，警惕着林中的猛犸。 那曾坐在地上，在骨头上钻孔的是一种什么样的动物呢？科学家并不认为。这些动物——海德堡人和原始人——是人类的祖先。这些动物是与人类最接近的动物种族</w:t>
      </w:r>
      <w:r>
        <w:rPr>
          <w:rFonts w:hint="eastAsia" w:ascii="Arial" w:hAnsi="Arial" w:eastAsia="宋体" w:cs="Arial"/>
          <w:b w:val="0"/>
          <w:i w:val="0"/>
          <w:caps w:val="0"/>
          <w:color w:val="000000" w:themeColor="text1"/>
          <w:spacing w:val="0"/>
          <w:sz w:val="36"/>
          <w:szCs w:val="36"/>
          <w:shd w:val="clear" w:fill="FFFFFF"/>
          <w:lang w:eastAsia="zh-CN"/>
          <w14:textFill>
            <w14:solidFill>
              <w14:schemeClr w14:val="tx1"/>
            </w14:solidFill>
          </w14:textFill>
        </w:rPr>
        <w:t>。</w:t>
      </w:r>
      <w:r>
        <w:rPr>
          <w:rFonts w:ascii="Arial" w:hAnsi="Arial" w:eastAsia="宋体" w:cs="Arial"/>
          <w:b w:val="0"/>
          <w:i w:val="0"/>
          <w:caps w:val="0"/>
          <w:color w:val="000000" w:themeColor="text1"/>
          <w:spacing w:val="0"/>
          <w:sz w:val="36"/>
          <w:szCs w:val="36"/>
          <w:shd w:val="clear" w:fill="FFFFFF"/>
          <w14:textFill>
            <w14:solidFill>
              <w14:schemeClr w14:val="tx1"/>
            </w14:solidFill>
          </w14:textFill>
        </w:rPr>
        <w:t>原始人类的思想和儿童很相似，都是一些连续的形象思维。 即便到今天，能真正整理、约束自己思想的人，还是少数。世界上大多数人，仍然是靠着想象和冲动在生活</w:t>
      </w:r>
      <w:r>
        <w:rPr>
          <w:rFonts w:hint="eastAsia" w:ascii="Arial" w:hAnsi="Arial" w:eastAsia="宋体" w:cs="Arial"/>
          <w:b w:val="0"/>
          <w:i w:val="0"/>
          <w:caps w:val="0"/>
          <w:color w:val="000000" w:themeColor="text1"/>
          <w:spacing w:val="0"/>
          <w:sz w:val="36"/>
          <w:szCs w:val="36"/>
          <w:shd w:val="clear" w:fill="FFFFFF"/>
          <w:lang w:eastAsia="zh-CN"/>
          <w14:textFill>
            <w14:solidFill>
              <w14:schemeClr w14:val="tx1"/>
            </w14:solidFill>
          </w14:textFill>
        </w:rPr>
        <w:t>。</w:t>
      </w:r>
      <w:r>
        <w:rPr>
          <w:rFonts w:ascii="Arial" w:hAnsi="Arial" w:eastAsia="宋体" w:cs="Arial"/>
          <w:b w:val="0"/>
          <w:i w:val="0"/>
          <w:caps w:val="0"/>
          <w:color w:val="000000" w:themeColor="text1"/>
          <w:spacing w:val="0"/>
          <w:sz w:val="36"/>
          <w:szCs w:val="36"/>
          <w:shd w:val="clear" w:fill="FFFFFF"/>
          <w14:textFill>
            <w14:solidFill>
              <w14:schemeClr w14:val="tx1"/>
            </w14:solidFill>
          </w14:textFill>
        </w:rPr>
        <w:t xml:space="preserve"> 公元前1.5万年，人类开始耕种，驯养牲畜。在播种时进行血的祭祀，最早是以活人作牺牲。被选来作祭祀的，并非贱民与败类，而是最好的童男童女。日石文化的暗白肤色民族，这一大的人种分出许多分支。包括中国人</w:t>
      </w:r>
      <w:r>
        <w:rPr>
          <w:rFonts w:hint="eastAsia" w:ascii="Arial" w:hAnsi="Arial" w:eastAsia="宋体" w:cs="Arial"/>
          <w:b w:val="0"/>
          <w:i w:val="0"/>
          <w:caps w:val="0"/>
          <w:color w:val="000000" w:themeColor="text1"/>
          <w:spacing w:val="0"/>
          <w:sz w:val="36"/>
          <w:szCs w:val="36"/>
          <w:shd w:val="clear" w:fill="FFFFFF"/>
          <w:lang w:eastAsia="zh-CN"/>
          <w14:textFill>
            <w14:solidFill>
              <w14:schemeClr w14:val="tx1"/>
            </w14:solidFill>
          </w14:textFill>
        </w:rPr>
        <w:t>。</w:t>
      </w:r>
      <w:r>
        <w:rPr>
          <w:rFonts w:ascii="Arial" w:hAnsi="Arial" w:eastAsia="宋体" w:cs="Arial"/>
          <w:b w:val="0"/>
          <w:i w:val="0"/>
          <w:caps w:val="0"/>
          <w:color w:val="000000" w:themeColor="text1"/>
          <w:spacing w:val="0"/>
          <w:sz w:val="36"/>
          <w:szCs w:val="36"/>
          <w:shd w:val="clear" w:fill="FFFFFF"/>
          <w14:textFill>
            <w14:solidFill>
              <w14:schemeClr w14:val="tx1"/>
            </w14:solidFill>
          </w14:textFill>
        </w:rPr>
        <w:t>那时的世界很少有变化。人类在炎热下辛劳，没有变化地生活着。很少有异邦人到来。人们只知道没有忧愁地劳动、求爱，然后死去，至于对自己种族的进化过程则一无所有，对未来更是不加注意</w:t>
      </w:r>
      <w:r>
        <w:rPr>
          <w:rFonts w:hint="eastAsia" w:ascii="Arial" w:hAnsi="Arial" w:eastAsia="宋体" w:cs="Arial"/>
          <w:b w:val="0"/>
          <w:i w:val="0"/>
          <w:caps w:val="0"/>
          <w:color w:val="000000" w:themeColor="text1"/>
          <w:spacing w:val="0"/>
          <w:sz w:val="36"/>
          <w:szCs w:val="36"/>
          <w:shd w:val="clear" w:fill="FFFFFF"/>
          <w:lang w:val="en-US" w:eastAsia="zh-CN"/>
          <w14:textFill>
            <w14:solidFill>
              <w14:schemeClr w14:val="tx1"/>
            </w14:solidFill>
          </w14:textFill>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6" w:afterAutospacing="0"/>
        <w:ind w:left="0" w:right="0" w:firstLine="0"/>
        <w:textAlignment w:val="baseline"/>
        <w:rPr>
          <w:color w:val="000000" w:themeColor="text1"/>
          <w:sz w:val="36"/>
          <w:szCs w:val="36"/>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C3EF2"/>
    <w:rsid w:val="124C3E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2020-01-02T13:18:00Z</dcterms:created>
  <dc:creator>Administrator</dc:creator>
  <cp:lastModifiedBy>Administrator</cp:lastModifiedBy>
  <dcterms:modified xsi:type="dcterms:W3CDTF">2020-01-02T13:38:48Z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